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西藏自治区林业</w:t>
      </w:r>
      <w:r>
        <w:rPr>
          <w:rFonts w:hint="eastAsia"/>
          <w:b/>
          <w:sz w:val="44"/>
          <w:szCs w:val="44"/>
          <w:lang w:eastAsia="zh-CN"/>
        </w:rPr>
        <w:t>和草原局</w:t>
      </w:r>
    </w:p>
    <w:p>
      <w:pPr>
        <w:spacing w:line="50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中央环境保护督察反馈意见</w:t>
      </w:r>
    </w:p>
    <w:p>
      <w:pPr>
        <w:spacing w:line="50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（05-01）整改任务</w:t>
      </w:r>
      <w:r>
        <w:rPr>
          <w:rFonts w:hint="eastAsia"/>
          <w:b/>
          <w:sz w:val="44"/>
          <w:szCs w:val="44"/>
          <w:lang w:eastAsia="zh-CN"/>
        </w:rPr>
        <w:t>完成情况公示</w:t>
      </w:r>
      <w:r>
        <w:rPr>
          <w:rFonts w:hint="eastAsia"/>
          <w:b/>
          <w:sz w:val="44"/>
          <w:szCs w:val="44"/>
        </w:rPr>
        <w:t>表</w:t>
      </w:r>
    </w:p>
    <w:p>
      <w:pPr>
        <w:spacing w:line="500" w:lineRule="exact"/>
        <w:jc w:val="center"/>
        <w:rPr>
          <w:b/>
          <w:sz w:val="44"/>
          <w:szCs w:val="44"/>
        </w:rPr>
      </w:pPr>
    </w:p>
    <w:tbl>
      <w:tblPr>
        <w:tblStyle w:val="5"/>
        <w:tblW w:w="861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37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反馈问题</w:t>
            </w:r>
          </w:p>
        </w:tc>
        <w:tc>
          <w:tcPr>
            <w:tcW w:w="6378" w:type="dxa"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五、《美丽西藏建设规划纲要》执行不够到位。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32"/>
                <w:szCs w:val="32"/>
                <w:lang w:eastAsia="zh-CN"/>
              </w:rPr>
            </w:pPr>
            <w:r>
              <w:rPr>
                <w:rFonts w:hint="eastAsia" w:ascii="楷体_GB2312" w:eastAsia="楷体_GB2312"/>
                <w:sz w:val="32"/>
                <w:szCs w:val="32"/>
                <w:lang w:eastAsia="zh-CN"/>
              </w:rPr>
              <w:t>责任单位</w:t>
            </w:r>
          </w:p>
        </w:tc>
        <w:tc>
          <w:tcPr>
            <w:tcW w:w="6378" w:type="dxa"/>
            <w:vAlign w:val="center"/>
          </w:tcPr>
          <w:p>
            <w:pPr>
              <w:spacing w:line="460" w:lineRule="exact"/>
              <w:rPr>
                <w:rFonts w:hint="eastAsia" w:ascii="仿宋_GB2312" w:hAnsi="黑体" w:eastAsia="仿宋_GB2312" w:cs="黑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  <w:lang w:eastAsia="zh-CN"/>
              </w:rPr>
              <w:t>西藏自治区林业和草原局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32"/>
                <w:szCs w:val="32"/>
                <w:lang w:eastAsia="zh-CN"/>
              </w:rPr>
            </w:pPr>
            <w:r>
              <w:rPr>
                <w:rFonts w:hint="eastAsia" w:ascii="楷体_GB2312" w:eastAsia="楷体_GB2312"/>
                <w:sz w:val="32"/>
                <w:szCs w:val="32"/>
                <w:lang w:eastAsia="zh-CN"/>
              </w:rPr>
              <w:t>责任人</w:t>
            </w:r>
          </w:p>
        </w:tc>
        <w:tc>
          <w:tcPr>
            <w:tcW w:w="6378" w:type="dxa"/>
            <w:vAlign w:val="center"/>
          </w:tcPr>
          <w:p>
            <w:pPr>
              <w:spacing w:line="460" w:lineRule="exact"/>
              <w:rPr>
                <w:rFonts w:hint="eastAsia" w:ascii="仿宋_GB2312" w:hAnsi="黑体" w:eastAsia="仿宋_GB2312" w:cs="黑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  <w:lang w:eastAsia="zh-CN"/>
              </w:rPr>
              <w:t>吴维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32"/>
                <w:szCs w:val="32"/>
                <w:lang w:eastAsia="zh-CN"/>
              </w:rPr>
            </w:pPr>
            <w:r>
              <w:rPr>
                <w:rFonts w:hint="eastAsia" w:ascii="楷体_GB2312" w:eastAsia="楷体_GB2312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6378" w:type="dxa"/>
            <w:vAlign w:val="center"/>
          </w:tcPr>
          <w:p>
            <w:pPr>
              <w:spacing w:line="460" w:lineRule="exact"/>
              <w:rPr>
                <w:rFonts w:hint="default" w:ascii="仿宋_GB2312" w:hAnsi="黑体" w:eastAsia="仿宋_GB2312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  <w:lang w:val="en-US" w:eastAsia="zh-CN"/>
              </w:rPr>
              <w:t>0891-6828817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整改目标</w:t>
            </w:r>
          </w:p>
        </w:tc>
        <w:tc>
          <w:tcPr>
            <w:tcW w:w="6378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方正仿宋简体" w:eastAsia="仿宋_GB2312" w:cs="方正仿宋简体"/>
                <w:sz w:val="28"/>
                <w:szCs w:val="28"/>
              </w:rPr>
            </w:pPr>
            <w:r>
              <w:rPr>
                <w:rFonts w:hint="eastAsia" w:ascii="仿宋_GB2312" w:hAnsi="方正仿宋简体" w:eastAsia="仿宋_GB2312" w:cs="方正仿宋简体"/>
                <w:sz w:val="28"/>
                <w:szCs w:val="28"/>
              </w:rPr>
              <w:t>1.印发《美丽西藏建设任务分工方案》，分解工作任务，明确目标责任；</w:t>
            </w:r>
          </w:p>
          <w:p>
            <w:pPr>
              <w:adjustRightInd w:val="0"/>
              <w:snapToGrid w:val="0"/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方正仿宋简体" w:eastAsia="仿宋_GB2312" w:cs="方正仿宋简体"/>
                <w:sz w:val="28"/>
                <w:szCs w:val="28"/>
              </w:rPr>
              <w:t>2.建立督查考核机制，推动美丽西藏建设各项任务落到实处。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整改措施</w:t>
            </w:r>
          </w:p>
        </w:tc>
        <w:tc>
          <w:tcPr>
            <w:tcW w:w="6378" w:type="dxa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方正仿宋简体" w:eastAsia="仿宋_GB2312" w:cs="方正仿宋简体"/>
                <w:sz w:val="28"/>
                <w:szCs w:val="28"/>
              </w:rPr>
              <w:t>措施1：在自治区生态文明建设领导小组的组织领导下，自治区林业厅会同发展改革委、环境保护厅研究制定《美丽西藏建设任务分工方案》，由自治区政府办公厅印发执行，各地市、自治区相关部门分别制定美丽西藏建设实施方案，明确本地、本部门年度任务和具体措施，推动工作落实（2018年12月31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整改完成情况</w:t>
            </w:r>
          </w:p>
        </w:tc>
        <w:tc>
          <w:tcPr>
            <w:tcW w:w="6378" w:type="dxa"/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自治区林业厅会同区发改委、环保厅制定《贯彻实施〈美丽西藏建设规划纲要（2014-2030年）〉分工方案》，报请自治区人民政府专题会议研究同意，已正式印发执行。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2.自治区林业厅整改办牵头，会同各相关业务处室制定《西藏自治区林业厅美丽西藏建设实施方案》，经厅党组扩大会议审定通过，并印发执行。</w:t>
            </w:r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bordersDoNotSurroundHeader w:val="true"/>
  <w:bordersDoNotSurroundFooter w:val="true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178"/>
    <w:rsid w:val="00057EB5"/>
    <w:rsid w:val="000F01AC"/>
    <w:rsid w:val="001B7EAF"/>
    <w:rsid w:val="002E4045"/>
    <w:rsid w:val="0033748A"/>
    <w:rsid w:val="00342B5F"/>
    <w:rsid w:val="00392AE2"/>
    <w:rsid w:val="003F14F2"/>
    <w:rsid w:val="0045261E"/>
    <w:rsid w:val="00454906"/>
    <w:rsid w:val="004E3F14"/>
    <w:rsid w:val="005D5D22"/>
    <w:rsid w:val="005F65E0"/>
    <w:rsid w:val="00615BA6"/>
    <w:rsid w:val="00657B80"/>
    <w:rsid w:val="006E15F7"/>
    <w:rsid w:val="006E1F83"/>
    <w:rsid w:val="006F3C62"/>
    <w:rsid w:val="0082000D"/>
    <w:rsid w:val="00823864"/>
    <w:rsid w:val="008B1178"/>
    <w:rsid w:val="00903FF6"/>
    <w:rsid w:val="00942A64"/>
    <w:rsid w:val="00956E35"/>
    <w:rsid w:val="00973742"/>
    <w:rsid w:val="009B3E98"/>
    <w:rsid w:val="009F7406"/>
    <w:rsid w:val="00A55034"/>
    <w:rsid w:val="00B21B65"/>
    <w:rsid w:val="00B3528B"/>
    <w:rsid w:val="00B8103E"/>
    <w:rsid w:val="00C04C06"/>
    <w:rsid w:val="00CE3FFE"/>
    <w:rsid w:val="00D0050C"/>
    <w:rsid w:val="00D341AA"/>
    <w:rsid w:val="00D57CE3"/>
    <w:rsid w:val="00D915EA"/>
    <w:rsid w:val="00DA7572"/>
    <w:rsid w:val="00DE43C2"/>
    <w:rsid w:val="00DF130A"/>
    <w:rsid w:val="00E96755"/>
    <w:rsid w:val="00EB31CA"/>
    <w:rsid w:val="00EB7D23"/>
    <w:rsid w:val="00EC7AAD"/>
    <w:rsid w:val="00EF5AF2"/>
    <w:rsid w:val="00F028BB"/>
    <w:rsid w:val="00F33049"/>
    <w:rsid w:val="00F625F6"/>
    <w:rsid w:val="00F8642E"/>
    <w:rsid w:val="00FC0101"/>
    <w:rsid w:val="00FC2307"/>
    <w:rsid w:val="00FE5838"/>
    <w:rsid w:val="5FFE3CAD"/>
    <w:rsid w:val="BFF9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72</Words>
  <Characters>417</Characters>
  <Lines>3</Lines>
  <Paragraphs>1</Paragraphs>
  <TotalTime>28</TotalTime>
  <ScaleCrop>false</ScaleCrop>
  <LinksUpToDate>false</LinksUpToDate>
  <CharactersWithSpaces>488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2018-07-03T12:46:00Z</dcterms:created>
  <dc:creator>dbc</dc:creator>
  <cp:lastModifiedBy>user</cp:lastModifiedBy>
  <cp:lastPrinted>2018-07-04T12:37:00Z</cp:lastPrinted>
  <dcterms:modified xsi:type="dcterms:W3CDTF">2021-02-05T17:30:16Z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